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A425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28175E2C" wp14:editId="2384926F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FAC8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7B648E3D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5BB1B438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4B5B9E23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14CE7DBC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50BA40AE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14:paraId="14503392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14:paraId="63D73224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14:paraId="51AB8191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14:paraId="3B96867F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14:paraId="18B2826B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14:paraId="1341F2E7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64104BF3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603EA6C8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5E912A02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0205896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29745BB4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6FEEDFD5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A0DDE3F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113F81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620949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AF06A3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426F31B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35491EB6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512C0608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20F0398C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3ADC8521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dimension et à la conception de l'ensemble du projet;</w:t>
      </w:r>
    </w:p>
    <w:p w14:paraId="38EC1197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cumul avec d'autres projets existants ou approuvés;</w:t>
      </w:r>
    </w:p>
    <w:p w14:paraId="536B9616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6169A7BA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production de déchets;</w:t>
      </w:r>
    </w:p>
    <w:p w14:paraId="2D546D5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pollution et aux nuisances;</w:t>
      </w:r>
    </w:p>
    <w:p w14:paraId="1AF2F26E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754B214D" w14:textId="77777777"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5E4981C7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4504A468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14:paraId="5E23FFF3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61EE2C6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09EE8313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72BC6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5FC7036D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70DB44C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EACB3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8827138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3E3753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DD5E04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CAAB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EDF65C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50A85B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057B12E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F3510F2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D7E895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63027FB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EA2BF3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A50A61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8C03E1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14:paraId="4B7DA402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2E09AF54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4497F1BF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14220A20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78EB2A04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70B7C4B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5502F55A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6D8B592E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E93199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2E208609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0C2DDBD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EC166A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1C8C5AC8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4F836806" w14:textId="77777777"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F3A7EF3" w14:textId="77777777"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2252924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66A7FD1A" w14:textId="77777777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5A5C309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53381306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293EB675" w14:textId="77777777"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EA61D8" w14:textId="77777777"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BB8964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369F07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23AFAF2" w14:textId="7777777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BB9D71B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7DDB55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E543261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1D9FAA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E82E9DC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52AA75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1624F5B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8B0B7B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8445B15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66EF9A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3502988D" w14:textId="77777777"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3FA31624" w14:textId="77777777"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E953067" w14:textId="77777777"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C6ECAA3" w14:textId="77777777"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160CCB8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299A9246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29EA62C5" w14:textId="77777777" w:rsidR="00260B74" w:rsidRDefault="00260B74" w:rsidP="006517AA">
      <w:pPr>
        <w:rPr>
          <w:b/>
          <w:bCs/>
        </w:rPr>
      </w:pPr>
      <w:r>
        <w:rPr>
          <w:b/>
          <w:bCs/>
        </w:rPr>
        <w:t>A appliquer aux cadres 5 à 8</w:t>
      </w:r>
    </w:p>
    <w:p w14:paraId="1FDBE327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51A622DD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6D944E00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6D814E68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14A9E817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55397B05" w14:textId="77777777"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9313F4B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155D6D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2520EC7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7B1BBD88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72430EBA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1198ED62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32D78D29" w14:textId="77777777"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pluviales, </w:t>
      </w:r>
      <w:proofErr w:type="gramStart"/>
      <w:r w:rsidR="00E71B41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>
        <w:rPr>
          <w:rFonts w:asciiTheme="minorHAnsi" w:hAnsiTheme="minorHAnsi"/>
          <w:sz w:val="22"/>
          <w:szCs w:val="22"/>
          <w:lang w:val="fr-FR"/>
        </w:rPr>
        <w:t>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24F3F74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5420BA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1C5B639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28EC7729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12A41A31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14:paraId="3C8D896A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CDD8984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79F156E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3A9FE6D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367709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2572A52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74FF60FB" w14:textId="77777777"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4386B2F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749011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C7932D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65E542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1912DC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4F53B64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2EF45162" w14:textId="77777777"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DE2DF36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339A06D1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37043E7E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8DE34F3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FA22B90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4B6E129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8CD3966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541FDD8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6581D429" w14:textId="77777777"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40B5267A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91DA49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66FCC54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FE99F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684C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01C361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B1337B" w14:textId="77777777"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10EE51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14:paraId="5693843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436C2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98BC8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8669D4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6696C67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14915B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BD27CF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121DF9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6314C36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E99407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4B5E0A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6377AF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18F3241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BBF34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6FABE0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A21911C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34C8A5C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8BBB0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91B954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7FAC8D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D0B595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E45D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79AD4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FA7AB4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1E421E6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99585DF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3DB326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0E8B4D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6302E24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AFF82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CF4CF3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0C7F83F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28B528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EA672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C850A88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F1CD70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056306DA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30A7F69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04C6AB0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9CC54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48E71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D572D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A23DC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629A9B4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7603C2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1EF7A6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36C48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1DB74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20DB30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29AEEC4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C67E3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E3DEF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EE6ACC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83FA9D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C321F17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09DFAF31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6550AB9D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62D48471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E9DE29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FC8F14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09D757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4F97261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9CC8A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DCB4E8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90FF3E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449CB1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A5A51D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02337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7E3DD2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0F165AF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AD4A2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0223B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200442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6E50326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AAEF9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B5463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A54BE0C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400BA00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908472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9E65A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ADAFBF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523C1F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993D3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CCD63D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7CA757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14:paraId="3F2CAC4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FD989B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840EB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0362E6B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299F9CD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B5068A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CC91C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00A24E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405F7A94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29EE5D81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85DA42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0212D8E4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41A22" w14:textId="77777777" w:rsidR="00F04B1D" w:rsidRDefault="00F04B1D" w:rsidP="003F7D09">
      <w:pPr>
        <w:spacing w:after="0" w:line="240" w:lineRule="auto"/>
      </w:pPr>
      <w:r>
        <w:separator/>
      </w:r>
    </w:p>
  </w:endnote>
  <w:endnote w:type="continuationSeparator" w:id="0">
    <w:p w14:paraId="72F8CB1F" w14:textId="77777777" w:rsidR="00F04B1D" w:rsidRDefault="00F04B1D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80052"/>
      <w:docPartObj>
        <w:docPartGallery w:val="Page Numbers (Bottom of Page)"/>
        <w:docPartUnique/>
      </w:docPartObj>
    </w:sdtPr>
    <w:sdtEndPr/>
    <w:sdtContent>
      <w:p w14:paraId="4B5C4B76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7CF6D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F89A" w14:textId="77777777" w:rsidR="00F04B1D" w:rsidRDefault="00F04B1D" w:rsidP="003F7D09">
      <w:pPr>
        <w:spacing w:after="0" w:line="240" w:lineRule="auto"/>
      </w:pPr>
      <w:r>
        <w:separator/>
      </w:r>
    </w:p>
  </w:footnote>
  <w:footnote w:type="continuationSeparator" w:id="0">
    <w:p w14:paraId="3C6732BF" w14:textId="77777777" w:rsidR="00F04B1D" w:rsidRDefault="00F04B1D" w:rsidP="003F7D09">
      <w:pPr>
        <w:spacing w:after="0" w:line="240" w:lineRule="auto"/>
      </w:pPr>
      <w:r>
        <w:continuationSeparator/>
      </w:r>
    </w:p>
  </w:footnote>
  <w:footnote w:id="1">
    <w:p w14:paraId="3DFCCF05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269ED38D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EE0F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A4F4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4727B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04B1D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F4D89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FA69-923B-42D5-ABCF-6BE0AADB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Fabrice Conrotte</cp:lastModifiedBy>
  <cp:revision>2</cp:revision>
  <dcterms:created xsi:type="dcterms:W3CDTF">2020-07-06T13:20:00Z</dcterms:created>
  <dcterms:modified xsi:type="dcterms:W3CDTF">2020-07-06T13:20:00Z</dcterms:modified>
</cp:coreProperties>
</file>